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7B22" w14:textId="77777777" w:rsidR="009304C5" w:rsidRDefault="009304C5" w:rsidP="00067B33"/>
    <w:p w14:paraId="368D7726" w14:textId="1231CCD0" w:rsidR="00067B33" w:rsidRPr="00067B33" w:rsidRDefault="00067B33" w:rsidP="00067B33">
      <w:pPr>
        <w:ind w:left="-3" w:right="504"/>
        <w:rPr>
          <w:rFonts w:asciiTheme="majorHAnsi" w:hAnsiTheme="majorHAnsi" w:cstheme="majorHAnsi"/>
          <w:b/>
          <w:bCs/>
          <w:sz w:val="32"/>
          <w:szCs w:val="32"/>
        </w:rPr>
      </w:pPr>
      <w:r w:rsidRPr="00067B33">
        <w:rPr>
          <w:rFonts w:asciiTheme="majorHAnsi" w:hAnsiTheme="majorHAnsi" w:cstheme="majorHAnsi"/>
          <w:b/>
          <w:bCs/>
          <w:sz w:val="32"/>
          <w:szCs w:val="32"/>
        </w:rPr>
        <w:t>Gjestebud - Hjelpespørsmål</w:t>
      </w:r>
    </w:p>
    <w:p w14:paraId="7BB0561C" w14:textId="1890F47C" w:rsidR="00067B33" w:rsidRDefault="00067B33" w:rsidP="00067B33">
      <w:pPr>
        <w:ind w:left="-3" w:right="504"/>
      </w:pPr>
      <w:r>
        <w:t>Gjerstad</w:t>
      </w:r>
      <w:r w:rsidRPr="00067B33">
        <w:t xml:space="preserve"> kommune </w:t>
      </w:r>
      <w:r w:rsidR="00905537">
        <w:t xml:space="preserve">ønsker at styrke </w:t>
      </w:r>
      <w:r w:rsidR="000811A1">
        <w:t xml:space="preserve">omdømmet sitt og har satt ned en </w:t>
      </w:r>
      <w:r>
        <w:t>Ad Hoc-gruppe som skal jobbe frem e</w:t>
      </w:r>
      <w:r w:rsidR="000811A1">
        <w:t>n omd</w:t>
      </w:r>
      <w:r w:rsidR="002232B5">
        <w:t>ømmestrategi</w:t>
      </w:r>
      <w:r w:rsidR="00905537">
        <w:t>.</w:t>
      </w:r>
      <w:r>
        <w:t xml:space="preserve"> Gruppa ønsker hjelp og innspill fra innbyggere i prosessen frem mot politisk behandling på slutten av året</w:t>
      </w:r>
      <w:r w:rsidR="00E56E83">
        <w:t>, og inviterer derfor</w:t>
      </w:r>
      <w:r w:rsidR="005D7418">
        <w:t xml:space="preserve"> </w:t>
      </w:r>
      <w:r w:rsidR="00A94954">
        <w:t xml:space="preserve">alle </w:t>
      </w:r>
      <w:r w:rsidR="00DD5ECB">
        <w:t>t</w:t>
      </w:r>
      <w:r w:rsidR="00A94954">
        <w:t xml:space="preserve">il å medvirke i </w:t>
      </w:r>
      <w:r w:rsidR="00DD5ECB">
        <w:t>gjestebudsrunde</w:t>
      </w:r>
      <w:r w:rsidR="00685810">
        <w:t>n</w:t>
      </w:r>
      <w:r w:rsidR="00DD5ECB">
        <w:t xml:space="preserve"> enten som vert eller gjest. </w:t>
      </w:r>
      <w:r>
        <w:t xml:space="preserve">  </w:t>
      </w:r>
    </w:p>
    <w:p w14:paraId="68FE81F2" w14:textId="77777777" w:rsidR="004D3AB4" w:rsidRDefault="004D3AB4" w:rsidP="00067B33">
      <w:pPr>
        <w:ind w:left="-3" w:right="504"/>
      </w:pPr>
      <w:r>
        <w:t>Det overordnede spørsmålet er:</w:t>
      </w:r>
    </w:p>
    <w:p w14:paraId="77889B2A" w14:textId="1DA1F346" w:rsidR="00685810" w:rsidRPr="004D3AB4" w:rsidRDefault="00685810" w:rsidP="00067B33">
      <w:pPr>
        <w:ind w:left="-3" w:right="504"/>
        <w:rPr>
          <w:b/>
          <w:bCs/>
        </w:rPr>
      </w:pPr>
      <w:r w:rsidRPr="004D3AB4">
        <w:rPr>
          <w:b/>
          <w:bCs/>
        </w:rPr>
        <w:t xml:space="preserve">Hvordan skal Gjerstad kommune styrke omdømmet sitt? </w:t>
      </w:r>
    </w:p>
    <w:p w14:paraId="0BB0D1E6" w14:textId="07AA6245" w:rsidR="00F52F05" w:rsidRDefault="00067B33" w:rsidP="00F52F05">
      <w:pPr>
        <w:spacing w:after="0"/>
        <w:ind w:left="-3" w:right="504"/>
      </w:pPr>
      <w:r>
        <w:t xml:space="preserve">Arbeidet med </w:t>
      </w:r>
      <w:r w:rsidR="008F4B2A">
        <w:t>omdømme</w:t>
      </w:r>
      <w:r>
        <w:t xml:space="preserve">strategien tar </w:t>
      </w:r>
      <w:r w:rsidR="005C5C19">
        <w:t>utgangspunkt</w:t>
      </w:r>
      <w:r>
        <w:t xml:space="preserve"> i </w:t>
      </w:r>
      <w:r w:rsidR="005C5C19">
        <w:t>kommuneplanens</w:t>
      </w:r>
      <w:r>
        <w:t xml:space="preserve"> samfunnsdel. </w:t>
      </w:r>
      <w:r w:rsidR="005C5C19">
        <w:t xml:space="preserve">Her </w:t>
      </w:r>
      <w:r w:rsidR="005D18EB">
        <w:t xml:space="preserve">pekes det på mange </w:t>
      </w:r>
      <w:r w:rsidR="005C5C19">
        <w:t>viktige mål og satsingsområder</w:t>
      </w:r>
      <w:r w:rsidR="003240A2">
        <w:t xml:space="preserve">, som </w:t>
      </w:r>
      <w:r w:rsidR="00771307">
        <w:t xml:space="preserve">Gjerstad kommune </w:t>
      </w:r>
      <w:r w:rsidR="00DD7C9B">
        <w:t xml:space="preserve">allerede </w:t>
      </w:r>
      <w:r w:rsidR="00771307">
        <w:t xml:space="preserve">jobber </w:t>
      </w:r>
      <w:r w:rsidR="00DD7C9B">
        <w:t xml:space="preserve">godt og </w:t>
      </w:r>
      <w:r w:rsidR="00771307">
        <w:t xml:space="preserve">aktivt </w:t>
      </w:r>
      <w:r w:rsidR="00DD7C9B">
        <w:t>med</w:t>
      </w:r>
      <w:r w:rsidR="00771307">
        <w:t xml:space="preserve">, men </w:t>
      </w:r>
      <w:r w:rsidR="00450C7B">
        <w:t xml:space="preserve">vi </w:t>
      </w:r>
      <w:r w:rsidR="00771307">
        <w:t>håper at gjestebudene kan gi nye perspektiv og refleksjoner til</w:t>
      </w:r>
      <w:r w:rsidR="00DD7C9B">
        <w:t xml:space="preserve"> </w:t>
      </w:r>
      <w:r w:rsidR="00771307">
        <w:t>arbeidet.</w:t>
      </w:r>
      <w:r w:rsidR="00450C7B">
        <w:t xml:space="preserve"> </w:t>
      </w:r>
    </w:p>
    <w:p w14:paraId="3F3546DA" w14:textId="77777777" w:rsidR="00DD7C9B" w:rsidRDefault="00DD7C9B" w:rsidP="00A93BE9">
      <w:pPr>
        <w:spacing w:after="0"/>
        <w:ind w:left="-3" w:right="504"/>
      </w:pPr>
    </w:p>
    <w:p w14:paraId="14FE3102" w14:textId="77777777" w:rsidR="007C516E" w:rsidRDefault="007C516E" w:rsidP="00A93BE9">
      <w:pPr>
        <w:spacing w:after="0"/>
        <w:ind w:left="-3" w:right="504"/>
      </w:pPr>
    </w:p>
    <w:p w14:paraId="57922FFD" w14:textId="46075ED7" w:rsidR="001E214F" w:rsidRDefault="0041129B" w:rsidP="00A93BE9">
      <w:pPr>
        <w:spacing w:after="0"/>
        <w:ind w:left="-3" w:right="504"/>
      </w:pPr>
      <w:r w:rsidRPr="004076CC">
        <w:t xml:space="preserve">Ad Hoc-gruppa </w:t>
      </w:r>
      <w:r w:rsidR="004076CC" w:rsidRPr="004076CC">
        <w:t xml:space="preserve">er interessert i alle typer </w:t>
      </w:r>
      <w:r w:rsidR="00386182" w:rsidRPr="004076CC">
        <w:t>tilbakemeldinger,</w:t>
      </w:r>
      <w:r w:rsidR="005F7E4B">
        <w:t xml:space="preserve"> men</w:t>
      </w:r>
      <w:r w:rsidR="004076CC" w:rsidRPr="004076CC">
        <w:t xml:space="preserve"> </w:t>
      </w:r>
      <w:r w:rsidR="00F8419D">
        <w:t>håp</w:t>
      </w:r>
      <w:r w:rsidR="002F3DD3">
        <w:t>er at gjestebudene</w:t>
      </w:r>
      <w:r w:rsidR="005F7E4B">
        <w:t xml:space="preserve"> </w:t>
      </w:r>
      <w:r w:rsidR="002F3DD3">
        <w:t xml:space="preserve">tar </w:t>
      </w:r>
      <w:r w:rsidR="00C23F03">
        <w:t>utfordringen</w:t>
      </w:r>
      <w:r w:rsidR="002F3DD3">
        <w:t xml:space="preserve"> med å </w:t>
      </w:r>
      <w:r w:rsidR="009C484D">
        <w:t>diskuter</w:t>
      </w:r>
      <w:r w:rsidR="00E614FE">
        <w:t xml:space="preserve">e </w:t>
      </w:r>
      <w:r w:rsidR="0045330F">
        <w:t>hvordan vi kan styrke omdømmet</w:t>
      </w:r>
      <w:r w:rsidR="00952BAB">
        <w:t xml:space="preserve"> </w:t>
      </w:r>
      <w:r w:rsidR="000F2B42">
        <w:t xml:space="preserve">innen de tre viktige </w:t>
      </w:r>
      <w:r w:rsidR="001E214F">
        <w:t>temaene</w:t>
      </w:r>
      <w:r w:rsidR="000F2B42">
        <w:t>:</w:t>
      </w:r>
    </w:p>
    <w:p w14:paraId="6BA3B444" w14:textId="7E0EFC5F" w:rsidR="00DD7C9B" w:rsidRDefault="003F6AAC" w:rsidP="00D051CD">
      <w:pPr>
        <w:pStyle w:val="Listeavsnitt"/>
        <w:numPr>
          <w:ilvl w:val="0"/>
          <w:numId w:val="1"/>
        </w:numPr>
        <w:spacing w:after="0"/>
        <w:ind w:right="504"/>
      </w:pPr>
      <w:r>
        <w:t>Boligsituasjon</w:t>
      </w:r>
      <w:r w:rsidR="00576E9C">
        <w:t xml:space="preserve"> og boforhold i Gjerstad. </w:t>
      </w:r>
    </w:p>
    <w:p w14:paraId="69F23FF7" w14:textId="0B1D4F2A" w:rsidR="00386DAE" w:rsidRDefault="00883C08" w:rsidP="00D051CD">
      <w:pPr>
        <w:pStyle w:val="Listeavsnitt"/>
        <w:numPr>
          <w:ilvl w:val="0"/>
          <w:numId w:val="1"/>
        </w:numPr>
        <w:spacing w:after="0"/>
        <w:ind w:right="504"/>
      </w:pPr>
      <w:r>
        <w:t>Oppvekstsvilkår</w:t>
      </w:r>
      <w:r w:rsidR="00386DAE">
        <w:t xml:space="preserve"> </w:t>
      </w:r>
      <w:r w:rsidR="00753FA8">
        <w:t xml:space="preserve">for </w:t>
      </w:r>
      <w:r w:rsidR="00C6773A">
        <w:t xml:space="preserve">kommunens </w:t>
      </w:r>
      <w:r w:rsidR="00753FA8">
        <w:t>barn og unge</w:t>
      </w:r>
      <w:r>
        <w:t>.</w:t>
      </w:r>
    </w:p>
    <w:p w14:paraId="64F4F186" w14:textId="534CC303" w:rsidR="00883C08" w:rsidRDefault="006F1C91" w:rsidP="00D051CD">
      <w:pPr>
        <w:pStyle w:val="Listeavsnitt"/>
        <w:numPr>
          <w:ilvl w:val="0"/>
          <w:numId w:val="1"/>
        </w:numPr>
        <w:spacing w:after="0"/>
        <w:ind w:right="504"/>
        <w:rPr>
          <w:lang w:val="nn-NO"/>
        </w:rPr>
      </w:pPr>
      <w:r w:rsidRPr="007C516E">
        <w:rPr>
          <w:lang w:val="nn-NO"/>
        </w:rPr>
        <w:t xml:space="preserve">Gjerstad som rekreasjons- og </w:t>
      </w:r>
      <w:r w:rsidR="007C516E" w:rsidRPr="007C516E">
        <w:rPr>
          <w:lang w:val="nn-NO"/>
        </w:rPr>
        <w:t>friluftsarena</w:t>
      </w:r>
      <w:r w:rsidR="007C516E">
        <w:rPr>
          <w:lang w:val="nn-NO"/>
        </w:rPr>
        <w:t xml:space="preserve">. </w:t>
      </w:r>
    </w:p>
    <w:p w14:paraId="7BE4AC76" w14:textId="77777777" w:rsidR="007C516E" w:rsidRDefault="007C516E" w:rsidP="007C516E">
      <w:pPr>
        <w:spacing w:after="0"/>
        <w:ind w:right="504"/>
        <w:rPr>
          <w:lang w:val="nn-NO"/>
        </w:rPr>
      </w:pPr>
    </w:p>
    <w:p w14:paraId="6ED719A7" w14:textId="53DCA1C2" w:rsidR="007C516E" w:rsidRPr="00695967" w:rsidRDefault="0018127D" w:rsidP="007C516E">
      <w:pPr>
        <w:spacing w:after="0"/>
        <w:ind w:right="504"/>
      </w:pPr>
      <w:r>
        <w:t>Under finne</w:t>
      </w:r>
      <w:r w:rsidR="00093CD4">
        <w:t>s</w:t>
      </w:r>
      <w:r>
        <w:t xml:space="preserve"> hj</w:t>
      </w:r>
      <w:r w:rsidR="007F70F6">
        <w:t>e</w:t>
      </w:r>
      <w:r>
        <w:t>lpespørsmål som dere kan b</w:t>
      </w:r>
      <w:r w:rsidR="00226EDC">
        <w:t xml:space="preserve">enytte </w:t>
      </w:r>
      <w:r w:rsidR="007F70F6">
        <w:t xml:space="preserve">om </w:t>
      </w:r>
      <w:r w:rsidR="00093CD4">
        <w:t>ønskelig,</w:t>
      </w:r>
      <w:r w:rsidR="007F70F6">
        <w:t xml:space="preserve"> men </w:t>
      </w:r>
      <w:r w:rsidR="00573C94">
        <w:t>det står det enkelte gjestebud</w:t>
      </w:r>
      <w:r w:rsidR="00673531">
        <w:t xml:space="preserve">et </w:t>
      </w:r>
      <w:r w:rsidR="00573C94">
        <w:t>helt fritt hvordan diskusjonene kal foregå</w:t>
      </w:r>
      <w:r w:rsidR="00093CD4">
        <w:t xml:space="preserve">. </w:t>
      </w:r>
      <w:r w:rsidR="000C145F" w:rsidRPr="00695967">
        <w:t xml:space="preserve"> </w:t>
      </w:r>
    </w:p>
    <w:p w14:paraId="0EB55F34" w14:textId="77777777" w:rsidR="00DD7C9B" w:rsidRPr="00695967" w:rsidRDefault="00DD7C9B" w:rsidP="00A93BE9">
      <w:pPr>
        <w:spacing w:after="0"/>
        <w:ind w:left="-3" w:right="504"/>
      </w:pPr>
    </w:p>
    <w:p w14:paraId="631BF513" w14:textId="651C1B2D" w:rsidR="00A16F31" w:rsidRDefault="00A16F31" w:rsidP="00A16F31">
      <w:pPr>
        <w:pStyle w:val="Listeavsnitt"/>
        <w:numPr>
          <w:ilvl w:val="0"/>
          <w:numId w:val="2"/>
        </w:numPr>
        <w:spacing w:after="0"/>
        <w:ind w:right="504"/>
      </w:pPr>
      <w:r w:rsidRPr="004076CC">
        <w:t>Hva mener d</w:t>
      </w:r>
      <w:r>
        <w:t xml:space="preserve">ere </w:t>
      </w:r>
      <w:r w:rsidRPr="004076CC">
        <w:t xml:space="preserve">er Gjerstads største fortrinn sammenlignet med nabokommuner og Agder </w:t>
      </w:r>
      <w:proofErr w:type="gramStart"/>
      <w:r w:rsidRPr="004076CC">
        <w:t>for</w:t>
      </w:r>
      <w:r>
        <w:t xml:space="preserve"> ø</w:t>
      </w:r>
      <w:r w:rsidRPr="004076CC">
        <w:t>vrig</w:t>
      </w:r>
      <w:proofErr w:type="gramEnd"/>
      <w:r w:rsidRPr="004076CC">
        <w:t xml:space="preserve">? </w:t>
      </w:r>
    </w:p>
    <w:p w14:paraId="24CBE472" w14:textId="70CF7DDA" w:rsidR="00450C7B" w:rsidRDefault="00450C7B" w:rsidP="00A16F31">
      <w:pPr>
        <w:pStyle w:val="Listeavsnitt"/>
        <w:numPr>
          <w:ilvl w:val="0"/>
          <w:numId w:val="2"/>
        </w:numPr>
        <w:spacing w:after="0"/>
        <w:ind w:right="504"/>
      </w:pPr>
      <w:r w:rsidRPr="004076CC">
        <w:t>Hvor ser de</w:t>
      </w:r>
      <w:r w:rsidR="00DC79F4" w:rsidRPr="004076CC">
        <w:t xml:space="preserve">re </w:t>
      </w:r>
      <w:r w:rsidR="000C4447" w:rsidRPr="004076CC">
        <w:t>et</w:t>
      </w:r>
      <w:r w:rsidR="005F536E" w:rsidRPr="004076CC">
        <w:t xml:space="preserve"> </w:t>
      </w:r>
      <w:r w:rsidR="000B296D" w:rsidRPr="004076CC">
        <w:t>forbedringspotensial?</w:t>
      </w:r>
    </w:p>
    <w:p w14:paraId="113E3E13" w14:textId="596CD393" w:rsidR="00445D7D" w:rsidRDefault="00445D7D" w:rsidP="00A16F31">
      <w:pPr>
        <w:pStyle w:val="Listeavsnitt"/>
        <w:numPr>
          <w:ilvl w:val="0"/>
          <w:numId w:val="2"/>
        </w:numPr>
        <w:spacing w:after="0"/>
        <w:ind w:right="504"/>
      </w:pPr>
      <w:r>
        <w:t>Hvilken rolle bør kommunen ta</w:t>
      </w:r>
      <w:r w:rsidR="006029CA">
        <w:t>?</w:t>
      </w:r>
    </w:p>
    <w:p w14:paraId="45929EC4" w14:textId="3379704D" w:rsidR="001E5D35" w:rsidRPr="004076CC" w:rsidRDefault="00301519" w:rsidP="00C8150A">
      <w:pPr>
        <w:pStyle w:val="Listeavsnitt"/>
        <w:numPr>
          <w:ilvl w:val="0"/>
          <w:numId w:val="2"/>
        </w:numPr>
        <w:spacing w:after="0"/>
        <w:ind w:right="504"/>
      </w:pPr>
      <w:r w:rsidRPr="004076CC">
        <w:t xml:space="preserve">Hva skal til for at dere </w:t>
      </w:r>
      <w:r w:rsidR="00F22EF8" w:rsidRPr="004076CC">
        <w:t xml:space="preserve">fremsnakker Gjerstad ytterligere og blir </w:t>
      </w:r>
      <w:r w:rsidR="00BE38BB" w:rsidRPr="004076CC">
        <w:t xml:space="preserve">(enda mer) stolt av å </w:t>
      </w:r>
      <w:r w:rsidR="000673BF" w:rsidRPr="004076CC">
        <w:t>være G</w:t>
      </w:r>
      <w:r w:rsidR="008C4B67" w:rsidRPr="004076CC">
        <w:t>jersdøling</w:t>
      </w:r>
      <w:r w:rsidR="00F46C36">
        <w:t>er</w:t>
      </w:r>
      <w:r w:rsidR="008C4B67" w:rsidRPr="004076CC">
        <w:t xml:space="preserve">? </w:t>
      </w:r>
    </w:p>
    <w:p w14:paraId="58009413" w14:textId="77777777" w:rsidR="008F4B2A" w:rsidRPr="004076CC" w:rsidRDefault="008F4B2A" w:rsidP="00A93BE9">
      <w:pPr>
        <w:spacing w:after="0"/>
        <w:ind w:left="-3" w:right="504"/>
      </w:pPr>
    </w:p>
    <w:p w14:paraId="3CF36BEA" w14:textId="181E828B" w:rsidR="00AD4EBB" w:rsidRPr="0074006D" w:rsidRDefault="00283183" w:rsidP="00067B33">
      <w:pPr>
        <w:spacing w:after="686"/>
        <w:ind w:left="-3" w:right="504"/>
      </w:pPr>
      <w:r w:rsidRPr="0074006D">
        <w:t>Ad hoc-grupp</w:t>
      </w:r>
      <w:r w:rsidR="00A85B3A" w:rsidRPr="0074006D">
        <w:t>a</w:t>
      </w:r>
      <w:r w:rsidRPr="0074006D">
        <w:t xml:space="preserve"> </w:t>
      </w:r>
      <w:r w:rsidR="00A85B3A" w:rsidRPr="0074006D">
        <w:t xml:space="preserve">ønsker lykke til med gjestebudene og </w:t>
      </w:r>
      <w:r w:rsidR="0074006D" w:rsidRPr="0074006D">
        <w:t>håper på gode diskusjone</w:t>
      </w:r>
      <w:r w:rsidR="0074006D">
        <w:t xml:space="preserve">r og </w:t>
      </w:r>
      <w:r w:rsidR="00865337">
        <w:t xml:space="preserve">fine innspill til videre omdømmebygging av </w:t>
      </w:r>
      <w:r w:rsidR="00353E51">
        <w:t>Gjerstad kommune.</w:t>
      </w:r>
      <w:r w:rsidR="00A85B3A" w:rsidRPr="0074006D">
        <w:t xml:space="preserve"> </w:t>
      </w:r>
    </w:p>
    <w:p w14:paraId="6A8B9AF2" w14:textId="77777777" w:rsidR="00A93BE9" w:rsidRPr="0074006D" w:rsidRDefault="00A93BE9" w:rsidP="00067B33">
      <w:pPr>
        <w:spacing w:after="686"/>
        <w:ind w:left="-3" w:right="504"/>
      </w:pPr>
    </w:p>
    <w:p w14:paraId="05AAA375" w14:textId="77777777" w:rsidR="00A93BE9" w:rsidRPr="0074006D" w:rsidRDefault="00A93BE9" w:rsidP="00067B33">
      <w:pPr>
        <w:spacing w:after="686"/>
        <w:ind w:left="-3" w:right="504"/>
      </w:pPr>
    </w:p>
    <w:sectPr w:rsidR="00A93BE9" w:rsidRPr="0074006D" w:rsidSect="00067B33">
      <w:pgSz w:w="11905" w:h="16838"/>
      <w:pgMar w:top="715" w:right="586" w:bottom="226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A682" w14:textId="77777777" w:rsidR="009F1178" w:rsidRDefault="009F1178" w:rsidP="009F1178">
      <w:pPr>
        <w:spacing w:after="0" w:line="240" w:lineRule="auto"/>
      </w:pPr>
      <w:r>
        <w:separator/>
      </w:r>
    </w:p>
  </w:endnote>
  <w:endnote w:type="continuationSeparator" w:id="0">
    <w:p w14:paraId="0FCDB498" w14:textId="77777777" w:rsidR="009F1178" w:rsidRDefault="009F1178" w:rsidP="009F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4B97" w14:textId="77777777" w:rsidR="009F1178" w:rsidRDefault="009F1178" w:rsidP="009F1178">
      <w:pPr>
        <w:spacing w:after="0" w:line="240" w:lineRule="auto"/>
      </w:pPr>
      <w:r>
        <w:separator/>
      </w:r>
    </w:p>
  </w:footnote>
  <w:footnote w:type="continuationSeparator" w:id="0">
    <w:p w14:paraId="6EEF9562" w14:textId="77777777" w:rsidR="009F1178" w:rsidRDefault="009F1178" w:rsidP="009F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7B2"/>
    <w:multiLevelType w:val="hybridMultilevel"/>
    <w:tmpl w:val="C6D45002"/>
    <w:lvl w:ilvl="0" w:tplc="0414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62B809B1"/>
    <w:multiLevelType w:val="hybridMultilevel"/>
    <w:tmpl w:val="DED8C3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617267">
    <w:abstractNumId w:val="1"/>
  </w:num>
  <w:num w:numId="2" w16cid:durableId="140850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33"/>
    <w:rsid w:val="000131B5"/>
    <w:rsid w:val="000673BF"/>
    <w:rsid w:val="00067B33"/>
    <w:rsid w:val="000811A1"/>
    <w:rsid w:val="00093CD4"/>
    <w:rsid w:val="000B296D"/>
    <w:rsid w:val="000C145F"/>
    <w:rsid w:val="000C4447"/>
    <w:rsid w:val="000F2B42"/>
    <w:rsid w:val="00150AE5"/>
    <w:rsid w:val="0018127D"/>
    <w:rsid w:val="001E214F"/>
    <w:rsid w:val="001E5D35"/>
    <w:rsid w:val="0020411E"/>
    <w:rsid w:val="00212AE4"/>
    <w:rsid w:val="002232B5"/>
    <w:rsid w:val="00226EDC"/>
    <w:rsid w:val="00276B49"/>
    <w:rsid w:val="00283183"/>
    <w:rsid w:val="002F3DD3"/>
    <w:rsid w:val="00301519"/>
    <w:rsid w:val="00320245"/>
    <w:rsid w:val="003240A2"/>
    <w:rsid w:val="00353E51"/>
    <w:rsid w:val="00386182"/>
    <w:rsid w:val="00386DAE"/>
    <w:rsid w:val="003A2BB8"/>
    <w:rsid w:val="003A4C1D"/>
    <w:rsid w:val="003F6AAC"/>
    <w:rsid w:val="004076CC"/>
    <w:rsid w:val="0041129B"/>
    <w:rsid w:val="00445D7D"/>
    <w:rsid w:val="00450C7B"/>
    <w:rsid w:val="0045330F"/>
    <w:rsid w:val="004D3AB4"/>
    <w:rsid w:val="004E169E"/>
    <w:rsid w:val="00510953"/>
    <w:rsid w:val="00573C94"/>
    <w:rsid w:val="00576E9C"/>
    <w:rsid w:val="00590BEB"/>
    <w:rsid w:val="00597AA7"/>
    <w:rsid w:val="005C5C19"/>
    <w:rsid w:val="005D18EB"/>
    <w:rsid w:val="005D7418"/>
    <w:rsid w:val="005F536E"/>
    <w:rsid w:val="005F7E4B"/>
    <w:rsid w:val="006029CA"/>
    <w:rsid w:val="00670218"/>
    <w:rsid w:val="00673531"/>
    <w:rsid w:val="006772B7"/>
    <w:rsid w:val="00685810"/>
    <w:rsid w:val="00695967"/>
    <w:rsid w:val="006E4E58"/>
    <w:rsid w:val="006F1C91"/>
    <w:rsid w:val="006F5B89"/>
    <w:rsid w:val="0074006D"/>
    <w:rsid w:val="00753FA8"/>
    <w:rsid w:val="00771307"/>
    <w:rsid w:val="00777050"/>
    <w:rsid w:val="0078120D"/>
    <w:rsid w:val="007C516E"/>
    <w:rsid w:val="007F70F6"/>
    <w:rsid w:val="00865337"/>
    <w:rsid w:val="00883C08"/>
    <w:rsid w:val="008C4B67"/>
    <w:rsid w:val="008F4B2A"/>
    <w:rsid w:val="00905537"/>
    <w:rsid w:val="00922780"/>
    <w:rsid w:val="009304C5"/>
    <w:rsid w:val="00952BAB"/>
    <w:rsid w:val="009C484D"/>
    <w:rsid w:val="009D774D"/>
    <w:rsid w:val="009E0647"/>
    <w:rsid w:val="009F1178"/>
    <w:rsid w:val="00A16F31"/>
    <w:rsid w:val="00A478EA"/>
    <w:rsid w:val="00A85B3A"/>
    <w:rsid w:val="00A93BE9"/>
    <w:rsid w:val="00A94954"/>
    <w:rsid w:val="00A97560"/>
    <w:rsid w:val="00AD4EBB"/>
    <w:rsid w:val="00B23090"/>
    <w:rsid w:val="00B643DA"/>
    <w:rsid w:val="00B87E05"/>
    <w:rsid w:val="00BC1A28"/>
    <w:rsid w:val="00BE38BB"/>
    <w:rsid w:val="00BF4B0C"/>
    <w:rsid w:val="00BF7829"/>
    <w:rsid w:val="00C23F03"/>
    <w:rsid w:val="00C43FDF"/>
    <w:rsid w:val="00C6773A"/>
    <w:rsid w:val="00C8150A"/>
    <w:rsid w:val="00C92332"/>
    <w:rsid w:val="00D051CD"/>
    <w:rsid w:val="00D770CF"/>
    <w:rsid w:val="00DC79F4"/>
    <w:rsid w:val="00DD5ECB"/>
    <w:rsid w:val="00DD7C9B"/>
    <w:rsid w:val="00DF2243"/>
    <w:rsid w:val="00E56E83"/>
    <w:rsid w:val="00E614FE"/>
    <w:rsid w:val="00F15A9E"/>
    <w:rsid w:val="00F22EF8"/>
    <w:rsid w:val="00F46C36"/>
    <w:rsid w:val="00F52F05"/>
    <w:rsid w:val="00F8419D"/>
    <w:rsid w:val="00FB7803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E21"/>
  <w15:chartTrackingRefBased/>
  <w15:docId w15:val="{51D4AB71-8F4C-442F-8192-7CB48D1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33"/>
    <w:pPr>
      <w:spacing w:after="265" w:line="249" w:lineRule="auto"/>
      <w:ind w:left="12" w:right="404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nb-NO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7B33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7B33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7B33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eastAsia="en-US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7B33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2"/>
      <w:szCs w:val="22"/>
      <w:lang w:eastAsia="en-US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7B33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0"/>
      <w:sz w:val="22"/>
      <w:szCs w:val="22"/>
      <w:lang w:eastAsia="en-US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7B33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7B33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7B33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7B33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7B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067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7B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7B33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7B33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7B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7B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7B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7B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7B33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06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7B33"/>
    <w:pPr>
      <w:numPr>
        <w:ilvl w:val="1"/>
      </w:numPr>
      <w:spacing w:after="160" w:line="259" w:lineRule="auto"/>
      <w:ind w:left="12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7B33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SitatTegn">
    <w:name w:val="Sitat Tegn"/>
    <w:basedOn w:val="Standardskriftforavsnitt"/>
    <w:link w:val="Sitat"/>
    <w:uiPriority w:val="29"/>
    <w:rsid w:val="00067B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7B33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styleId="Sterkutheving">
    <w:name w:val="Intense Emphasis"/>
    <w:basedOn w:val="Standardskriftforavsnitt"/>
    <w:uiPriority w:val="21"/>
    <w:qFormat/>
    <w:rsid w:val="00067B33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7B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7B33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7B33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067B33"/>
    <w:pPr>
      <w:spacing w:after="0" w:line="240" w:lineRule="auto"/>
    </w:pPr>
    <w:rPr>
      <w:rFonts w:eastAsiaTheme="minorEastAsia"/>
      <w:kern w:val="2"/>
      <w:sz w:val="24"/>
      <w:szCs w:val="24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F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1178"/>
    <w:rPr>
      <w:rFonts w:ascii="Times New Roman" w:eastAsia="Times New Roman" w:hAnsi="Times New Roman" w:cs="Times New Roman"/>
      <w:color w:val="000000"/>
      <w:kern w:val="2"/>
      <w:sz w:val="24"/>
      <w:szCs w:val="24"/>
      <w:lang w:eastAsia="nb-NO"/>
      <w14:ligatures w14:val="standardContextual"/>
    </w:rPr>
  </w:style>
  <w:style w:type="paragraph" w:styleId="Bunntekst">
    <w:name w:val="footer"/>
    <w:basedOn w:val="Normal"/>
    <w:link w:val="BunntekstTegn"/>
    <w:uiPriority w:val="99"/>
    <w:unhideWhenUsed/>
    <w:rsid w:val="009F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1178"/>
    <w:rPr>
      <w:rFonts w:ascii="Times New Roman" w:eastAsia="Times New Roman" w:hAnsi="Times New Roman" w:cs="Times New Roman"/>
      <w:color w:val="000000"/>
      <w:kern w:val="2"/>
      <w:sz w:val="24"/>
      <w:szCs w:val="24"/>
      <w:lang w:eastAsia="nb-N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Anette</dc:creator>
  <cp:keywords/>
  <dc:description/>
  <cp:lastModifiedBy>Pedersen, Anette</cp:lastModifiedBy>
  <cp:revision>2</cp:revision>
  <dcterms:created xsi:type="dcterms:W3CDTF">2025-09-16T07:21:00Z</dcterms:created>
  <dcterms:modified xsi:type="dcterms:W3CDTF">2025-09-16T07:21:00Z</dcterms:modified>
</cp:coreProperties>
</file>